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BF13E8" w14:textId="2DA11F1E" w:rsidR="00031E52" w:rsidRDefault="00031E52" w:rsidP="00031E52">
      <w:pPr>
        <w:rPr>
          <w:rFonts w:ascii="Times New Roman" w:hAnsi="Times New Roman" w:cs="Times New Roman"/>
          <w:color w:val="auto"/>
          <w:sz w:val="28"/>
          <w:szCs w:val="28"/>
        </w:rPr>
      </w:pPr>
      <w:r>
        <w:rPr>
          <w:rFonts w:ascii="Times New Roman" w:hAnsi="Times New Roman" w:cs="Times New Roman"/>
          <w:color w:val="auto"/>
          <w:sz w:val="28"/>
          <w:szCs w:val="28"/>
        </w:rPr>
        <w:t xml:space="preserve">Members of the UWF Board of Trustees </w:t>
      </w:r>
      <w:r>
        <w:rPr>
          <w:rFonts w:ascii="Times New Roman" w:hAnsi="Times New Roman" w:cs="Times New Roman"/>
          <w:color w:val="auto"/>
          <w:sz w:val="28"/>
          <w:szCs w:val="28"/>
        </w:rPr>
        <w:t>may</w:t>
      </w:r>
      <w:r>
        <w:rPr>
          <w:rFonts w:ascii="Times New Roman" w:hAnsi="Times New Roman" w:cs="Times New Roman"/>
          <w:color w:val="auto"/>
          <w:sz w:val="28"/>
          <w:szCs w:val="28"/>
        </w:rPr>
        <w:t xml:space="preserve"> attend the 20</w:t>
      </w:r>
      <w:r>
        <w:rPr>
          <w:rFonts w:ascii="Times New Roman" w:hAnsi="Times New Roman" w:cs="Times New Roman"/>
          <w:color w:val="auto"/>
          <w:sz w:val="28"/>
          <w:szCs w:val="28"/>
        </w:rPr>
        <w:t>2</w:t>
      </w:r>
      <w:r w:rsidR="00C47D4A">
        <w:rPr>
          <w:rFonts w:ascii="Times New Roman" w:hAnsi="Times New Roman" w:cs="Times New Roman"/>
          <w:color w:val="auto"/>
          <w:sz w:val="28"/>
          <w:szCs w:val="28"/>
        </w:rPr>
        <w:t>1</w:t>
      </w:r>
      <w:r>
        <w:rPr>
          <w:rFonts w:ascii="Times New Roman" w:hAnsi="Times New Roman" w:cs="Times New Roman"/>
          <w:color w:val="auto"/>
          <w:sz w:val="28"/>
          <w:szCs w:val="28"/>
        </w:rPr>
        <w:t xml:space="preserve"> </w:t>
      </w:r>
      <w:r>
        <w:rPr>
          <w:rFonts w:ascii="Times New Roman" w:hAnsi="Times New Roman" w:cs="Times New Roman"/>
          <w:color w:val="auto"/>
          <w:sz w:val="28"/>
          <w:szCs w:val="28"/>
        </w:rPr>
        <w:t xml:space="preserve">New Student Convocation on August </w:t>
      </w:r>
      <w:r w:rsidR="00C47D4A">
        <w:rPr>
          <w:rFonts w:ascii="Times New Roman" w:hAnsi="Times New Roman" w:cs="Times New Roman"/>
          <w:color w:val="auto"/>
          <w:sz w:val="28"/>
          <w:szCs w:val="28"/>
        </w:rPr>
        <w:t>20</w:t>
      </w:r>
      <w:r>
        <w:rPr>
          <w:rFonts w:ascii="Times New Roman" w:hAnsi="Times New Roman" w:cs="Times New Roman"/>
          <w:color w:val="auto"/>
          <w:sz w:val="28"/>
          <w:szCs w:val="28"/>
        </w:rPr>
        <w:t>, 202</w:t>
      </w:r>
      <w:r w:rsidR="00C47D4A">
        <w:rPr>
          <w:rFonts w:ascii="Times New Roman" w:hAnsi="Times New Roman" w:cs="Times New Roman"/>
          <w:color w:val="auto"/>
          <w:sz w:val="28"/>
          <w:szCs w:val="28"/>
        </w:rPr>
        <w:t>1</w:t>
      </w:r>
      <w:r>
        <w:rPr>
          <w:rFonts w:ascii="Times New Roman" w:hAnsi="Times New Roman" w:cs="Times New Roman"/>
          <w:color w:val="auto"/>
          <w:sz w:val="28"/>
          <w:szCs w:val="28"/>
        </w:rPr>
        <w:t xml:space="preserve"> at the UWF Field House, Bldg. 54, 11000 University Pkwy, Pensacola, FL. No business will be conducted at this event. </w:t>
      </w:r>
    </w:p>
    <w:p w14:paraId="2A7B1D2A" w14:textId="77777777" w:rsidR="00031E52" w:rsidRPr="00E74B9D" w:rsidRDefault="00031E52" w:rsidP="00031E52">
      <w:pPr>
        <w:jc w:val="both"/>
        <w:rPr>
          <w:rFonts w:ascii="Times New Roman" w:hAnsi="Times New Roman" w:cs="Times New Roman"/>
          <w:color w:val="auto"/>
          <w:sz w:val="28"/>
          <w:szCs w:val="28"/>
        </w:rPr>
      </w:pPr>
      <w:r w:rsidRPr="00E74B9D">
        <w:rPr>
          <w:rFonts w:ascii="Times New Roman" w:hAnsi="Times New Roman" w:cs="Times New Roman"/>
          <w:color w:val="auto"/>
          <w:sz w:val="28"/>
          <w:szCs w:val="28"/>
        </w:rPr>
        <w:t>Pursuant to the provisions of the Americans with Disabilities Act, any persons requiring special accommodations to attend these meetings is requested to advise UWF by contacting the UWF ADA Office at 1-850-474-2059 (Voice) or 1-850-857-6114 (TTY) at least 48 hours before each meeting.</w:t>
      </w:r>
    </w:p>
    <w:p w14:paraId="24C28F90" w14:textId="77777777" w:rsidR="00184DB8" w:rsidRDefault="00184DB8"/>
    <w:sectPr w:rsidR="00184DB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5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1E52"/>
    <w:rsid w:val="00031E52"/>
    <w:rsid w:val="00184DB8"/>
    <w:rsid w:val="00C47D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D7450C"/>
  <w15:chartTrackingRefBased/>
  <w15:docId w15:val="{960B90C5-C781-4AE1-9201-2478FE124B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31E52"/>
    <w:pPr>
      <w:spacing w:after="100" w:afterAutospacing="1" w:line="240" w:lineRule="auto"/>
    </w:pPr>
    <w:rPr>
      <w:rFonts w:ascii="Helvetica" w:eastAsia="Calibri" w:hAnsi="Helvetica" w:cs="Helvetica"/>
      <w:color w:val="FFFFCC"/>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031E5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75</Words>
  <Characters>430</Characters>
  <Application>Microsoft Office Word</Application>
  <DocSecurity>0</DocSecurity>
  <Lines>3</Lines>
  <Paragraphs>1</Paragraphs>
  <ScaleCrop>false</ScaleCrop>
  <Company/>
  <LinksUpToDate>false</LinksUpToDate>
  <CharactersWithSpaces>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Becky Luntsford</dc:creator>
  <cp:keywords/>
  <dc:description/>
  <cp:lastModifiedBy>Becky Luntsford</cp:lastModifiedBy>
  <cp:revision>2</cp:revision>
  <dcterms:created xsi:type="dcterms:W3CDTF">2022-09-06T19:18:00Z</dcterms:created>
  <dcterms:modified xsi:type="dcterms:W3CDTF">2022-09-06T19:18:00Z</dcterms:modified>
</cp:coreProperties>
</file>